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B3A61C" w14:textId="77777777" w:rsidR="001D24F0" w:rsidRDefault="001D24F0" w:rsidP="001D24F0">
      <w:pPr>
        <w:jc w:val="both"/>
      </w:pPr>
    </w:p>
    <w:p w14:paraId="4CF87CED" w14:textId="77777777" w:rsidR="001D24F0" w:rsidRDefault="001D24F0" w:rsidP="001D24F0">
      <w:pPr>
        <w:jc w:val="both"/>
      </w:pPr>
    </w:p>
    <w:p w14:paraId="73DD7A91" w14:textId="77777777" w:rsidR="001D24F0" w:rsidRDefault="001D24F0" w:rsidP="001D24F0">
      <w:pPr>
        <w:jc w:val="both"/>
      </w:pPr>
      <w:r>
        <w:t>Dr</w:t>
      </w:r>
      <w:proofErr w:type="gramStart"/>
      <w:r>
        <w:t>.  Shavers</w:t>
      </w:r>
      <w:proofErr w:type="gramEnd"/>
      <w:r>
        <w:t xml:space="preserve"> has a B.S.  </w:t>
      </w:r>
      <w:proofErr w:type="gramStart"/>
      <w:r>
        <w:t>in</w:t>
      </w:r>
      <w:proofErr w:type="gramEnd"/>
      <w:r>
        <w:t xml:space="preserve"> Industrial Engineering, Masters degrees in Engineering </w:t>
      </w:r>
    </w:p>
    <w:p w14:paraId="12B41127" w14:textId="77777777" w:rsidR="001D24F0" w:rsidRDefault="001D24F0" w:rsidP="001D24F0">
      <w:pPr>
        <w:jc w:val="both"/>
      </w:pPr>
      <w:proofErr w:type="gramStart"/>
      <w:r>
        <w:t>Administration and Counseling Psychology and a Ph.D. in Counseling Psychology.</w:t>
      </w:r>
      <w:proofErr w:type="gramEnd"/>
      <w:r>
        <w:t xml:space="preserve">  He </w:t>
      </w:r>
    </w:p>
    <w:p w14:paraId="2102BE0A" w14:textId="77777777" w:rsidR="001D24F0" w:rsidRDefault="001D24F0" w:rsidP="001D24F0">
      <w:pPr>
        <w:jc w:val="both"/>
      </w:pPr>
      <w:proofErr w:type="gramStart"/>
      <w:r>
        <w:t>spent</w:t>
      </w:r>
      <w:proofErr w:type="gramEnd"/>
      <w:r>
        <w:t xml:space="preserve"> 20 years in the U.S. Air Force retiring with the rank of Major.  In 2002 he founded </w:t>
      </w:r>
    </w:p>
    <w:p w14:paraId="01415A4E" w14:textId="77777777" w:rsidR="001D24F0" w:rsidRDefault="001D24F0" w:rsidP="001D24F0">
      <w:pPr>
        <w:jc w:val="both"/>
      </w:pPr>
      <w:r>
        <w:t xml:space="preserve">Interethnic Health Alliance to conduct prevention case management services for </w:t>
      </w:r>
    </w:p>
    <w:p w14:paraId="43321F8D" w14:textId="77777777" w:rsidR="001D24F0" w:rsidRDefault="001D24F0" w:rsidP="001D24F0">
      <w:pPr>
        <w:jc w:val="both"/>
      </w:pPr>
      <w:proofErr w:type="gramStart"/>
      <w:r>
        <w:t>individuals</w:t>
      </w:r>
      <w:proofErr w:type="gramEnd"/>
      <w:r>
        <w:t xml:space="preserve"> of color at risk for either contracting HIV or transmitting the virus.  In 2005, </w:t>
      </w:r>
    </w:p>
    <w:p w14:paraId="74F14D6C" w14:textId="77777777" w:rsidR="001D24F0" w:rsidRDefault="001D24F0" w:rsidP="001D24F0">
      <w:pPr>
        <w:jc w:val="both"/>
      </w:pPr>
      <w:proofErr w:type="gramStart"/>
      <w:r>
        <w:t>the</w:t>
      </w:r>
      <w:proofErr w:type="gramEnd"/>
      <w:r>
        <w:t xml:space="preserve"> final year of a three year grant from the Centers for Disease Control, Dr</w:t>
      </w:r>
      <w:r>
        <w:t>.</w:t>
      </w:r>
      <w:r>
        <w:t xml:space="preserve"> Shavers met </w:t>
      </w:r>
    </w:p>
    <w:p w14:paraId="68340E6F" w14:textId="77777777" w:rsidR="001D24F0" w:rsidRDefault="001D24F0" w:rsidP="001D24F0">
      <w:pPr>
        <w:jc w:val="both"/>
      </w:pPr>
      <w:proofErr w:type="gramStart"/>
      <w:r>
        <w:t>a</w:t>
      </w:r>
      <w:proofErr w:type="gramEnd"/>
      <w:r>
        <w:t xml:space="preserve"> Catholic priest from Uganda who had begun to care for and educate orphans, primarily </w:t>
      </w:r>
    </w:p>
    <w:p w14:paraId="301AAF3D" w14:textId="77777777" w:rsidR="001D24F0" w:rsidRDefault="001D24F0" w:rsidP="001D24F0">
      <w:pPr>
        <w:jc w:val="both"/>
      </w:pPr>
      <w:proofErr w:type="gramStart"/>
      <w:r>
        <w:t>children</w:t>
      </w:r>
      <w:proofErr w:type="gramEnd"/>
      <w:r>
        <w:t xml:space="preserve"> of AIDS victims.  Impressed with the priest’s vision of providing </w:t>
      </w:r>
    </w:p>
    <w:p w14:paraId="0AC174C1" w14:textId="77777777" w:rsidR="001D24F0" w:rsidRDefault="001D24F0" w:rsidP="001D24F0">
      <w:pPr>
        <w:jc w:val="both"/>
      </w:pPr>
      <w:proofErr w:type="gramStart"/>
      <w:r>
        <w:t>educational</w:t>
      </w:r>
      <w:proofErr w:type="gramEnd"/>
      <w:r>
        <w:t xml:space="preserve"> opportunities for the children under his care, Dr. Shavers recommended to </w:t>
      </w:r>
    </w:p>
    <w:p w14:paraId="3AA8CF6E" w14:textId="77777777" w:rsidR="001D24F0" w:rsidRDefault="001D24F0" w:rsidP="001D24F0">
      <w:pPr>
        <w:jc w:val="both"/>
      </w:pPr>
      <w:proofErr w:type="gramStart"/>
      <w:r>
        <w:t>the</w:t>
      </w:r>
      <w:proofErr w:type="gramEnd"/>
      <w:r>
        <w:t xml:space="preserve"> board of IHA, and the board approved, a focus on conducting humanitarian projects </w:t>
      </w:r>
    </w:p>
    <w:p w14:paraId="792A7517" w14:textId="77777777" w:rsidR="001D24F0" w:rsidRDefault="001D24F0" w:rsidP="001D24F0">
      <w:pPr>
        <w:jc w:val="both"/>
      </w:pPr>
      <w:proofErr w:type="gramStart"/>
      <w:r>
        <w:t>in</w:t>
      </w:r>
      <w:proofErr w:type="gramEnd"/>
      <w:r>
        <w:t xml:space="preserve"> Uganda.  Each year since 2005, the organization has expanded its scope of activities</w:t>
      </w:r>
      <w:r>
        <w:rPr>
          <w:sz w:val="20"/>
          <w:szCs w:val="20"/>
        </w:rPr>
        <w:t>.</w:t>
      </w:r>
    </w:p>
    <w:p w14:paraId="6CDAF428" w14:textId="77777777" w:rsidR="00072B61" w:rsidRDefault="00072B61">
      <w:bookmarkStart w:id="0" w:name="_GoBack"/>
      <w:bookmarkEnd w:id="0"/>
    </w:p>
    <w:sectPr w:rsidR="00072B61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5D"/>
    <w:rsid w:val="00072B61"/>
    <w:rsid w:val="001D24F0"/>
    <w:rsid w:val="00E8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8758A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F0"/>
    <w:pPr>
      <w:suppressAutoHyphens/>
      <w:spacing w:line="100" w:lineRule="atLeast"/>
    </w:pPr>
    <w:rPr>
      <w:rFonts w:ascii="Times New Roman" w:eastAsia="Times New Roman" w:hAnsi="Times New Roman" w:cs="Times New Roman"/>
      <w:kern w:val="1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F0"/>
    <w:pPr>
      <w:suppressAutoHyphens/>
      <w:spacing w:line="100" w:lineRule="atLeast"/>
    </w:pPr>
    <w:rPr>
      <w:rFonts w:ascii="Times New Roman" w:eastAsia="Times New Roman" w:hAnsi="Times New Roman" w:cs="Times New Roman"/>
      <w:kern w:val="1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813</Characters>
  <Application>Microsoft Macintosh Word</Application>
  <DocSecurity>0</DocSecurity>
  <Lines>6</Lines>
  <Paragraphs>1</Paragraphs>
  <ScaleCrop>false</ScaleCrop>
  <Company>Super Top Secret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2</cp:revision>
  <dcterms:created xsi:type="dcterms:W3CDTF">2012-11-28T21:28:00Z</dcterms:created>
  <dcterms:modified xsi:type="dcterms:W3CDTF">2012-11-30T17:22:00Z</dcterms:modified>
</cp:coreProperties>
</file>